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32" w:rsidRDefault="007B2932" w:rsidP="007B2932">
      <w:pPr>
        <w:widowControl/>
        <w:spacing w:line="560" w:lineRule="exact"/>
        <w:jc w:val="left"/>
        <w:rPr>
          <w:rFonts w:ascii="方正小标宋简体" w:eastAsia="方正小标宋简体" w:hAnsi="黑体" w:cs="宋体"/>
          <w:spacing w:val="30"/>
          <w:kern w:val="0"/>
          <w:sz w:val="32"/>
          <w:szCs w:val="32"/>
        </w:rPr>
      </w:pPr>
      <w:r>
        <w:rPr>
          <w:rFonts w:ascii="方正小标宋简体" w:eastAsia="方正小标宋简体" w:hAnsi="黑体" w:cs="宋体" w:hint="eastAsia"/>
          <w:spacing w:val="30"/>
          <w:kern w:val="0"/>
          <w:sz w:val="32"/>
          <w:szCs w:val="32"/>
        </w:rPr>
        <w:t>附件2：</w:t>
      </w:r>
      <w:bookmarkStart w:id="0" w:name="_GoBack"/>
      <w:bookmarkEnd w:id="0"/>
    </w:p>
    <w:p w:rsidR="00EE3DAD" w:rsidRDefault="00535E1E" w:rsidP="00DA1600">
      <w:pPr>
        <w:widowControl/>
        <w:spacing w:line="560" w:lineRule="exact"/>
        <w:jc w:val="center"/>
        <w:rPr>
          <w:rFonts w:ascii="方正小标宋简体" w:eastAsia="方正小标宋简体" w:hAnsi="黑体" w:cs="宋体"/>
          <w:spacing w:val="30"/>
          <w:kern w:val="0"/>
          <w:sz w:val="32"/>
          <w:szCs w:val="32"/>
        </w:rPr>
      </w:pPr>
      <w:r w:rsidRPr="00B73500">
        <w:rPr>
          <w:rFonts w:ascii="方正小标宋简体" w:eastAsia="方正小标宋简体" w:hAnsi="黑体" w:cs="宋体" w:hint="eastAsia"/>
          <w:spacing w:val="30"/>
          <w:kern w:val="0"/>
          <w:sz w:val="32"/>
          <w:szCs w:val="32"/>
        </w:rPr>
        <w:t>黄冈职业技术学院</w:t>
      </w:r>
      <w:r w:rsidR="00FF07C5" w:rsidRPr="00B73500">
        <w:rPr>
          <w:rFonts w:ascii="方正小标宋简体" w:eastAsia="方正小标宋简体" w:hAnsi="黑体" w:cs="宋体" w:hint="eastAsia"/>
          <w:spacing w:val="30"/>
          <w:kern w:val="0"/>
          <w:sz w:val="32"/>
          <w:szCs w:val="32"/>
        </w:rPr>
        <w:t>2022年专项</w:t>
      </w:r>
      <w:r w:rsidR="00A37D41" w:rsidRPr="00B73500">
        <w:rPr>
          <w:rFonts w:ascii="方正小标宋简体" w:eastAsia="方正小标宋简体" w:hAnsi="黑体" w:cs="宋体" w:hint="eastAsia"/>
          <w:spacing w:val="30"/>
          <w:kern w:val="0"/>
          <w:sz w:val="32"/>
          <w:szCs w:val="32"/>
        </w:rPr>
        <w:t>公开招聘高层次</w:t>
      </w:r>
    </w:p>
    <w:p w:rsidR="00423513" w:rsidRPr="00B73500" w:rsidRDefault="00A37D41" w:rsidP="00DA1600">
      <w:pPr>
        <w:widowControl/>
        <w:spacing w:line="560" w:lineRule="exact"/>
        <w:jc w:val="center"/>
        <w:rPr>
          <w:rFonts w:ascii="方正小标宋简体" w:eastAsia="方正小标宋简体" w:hAnsi="黑体" w:cs="宋体"/>
          <w:spacing w:val="30"/>
          <w:kern w:val="0"/>
          <w:sz w:val="32"/>
          <w:szCs w:val="32"/>
        </w:rPr>
      </w:pPr>
      <w:r w:rsidRPr="00B73500">
        <w:rPr>
          <w:rFonts w:ascii="方正小标宋简体" w:eastAsia="方正小标宋简体" w:hAnsi="黑体" w:cs="宋体" w:hint="eastAsia"/>
          <w:spacing w:val="30"/>
          <w:kern w:val="0"/>
          <w:sz w:val="32"/>
          <w:szCs w:val="32"/>
        </w:rPr>
        <w:t>人才</w:t>
      </w:r>
      <w:r w:rsidR="004605F8">
        <w:rPr>
          <w:rFonts w:ascii="方正小标宋简体" w:eastAsia="方正小标宋简体" w:hAnsi="黑体" w:cs="宋体" w:hint="eastAsia"/>
          <w:spacing w:val="30"/>
          <w:kern w:val="0"/>
          <w:sz w:val="32"/>
          <w:szCs w:val="32"/>
        </w:rPr>
        <w:t>面试（笔试）</w:t>
      </w:r>
      <w:r w:rsidR="007A529C" w:rsidRPr="00B73500">
        <w:rPr>
          <w:rFonts w:ascii="方正小标宋简体" w:eastAsia="方正小标宋简体" w:hAnsi="黑体" w:cs="宋体" w:hint="eastAsia"/>
          <w:spacing w:val="30"/>
          <w:kern w:val="0"/>
          <w:sz w:val="32"/>
          <w:szCs w:val="32"/>
        </w:rPr>
        <w:t>考生</w:t>
      </w:r>
      <w:r w:rsidRPr="00B73500">
        <w:rPr>
          <w:rFonts w:ascii="方正小标宋简体" w:eastAsia="方正小标宋简体" w:hAnsi="黑体" w:cs="宋体" w:hint="eastAsia"/>
          <w:spacing w:val="30"/>
          <w:kern w:val="0"/>
          <w:sz w:val="32"/>
          <w:szCs w:val="32"/>
        </w:rPr>
        <w:t>疫情防控须知</w:t>
      </w:r>
    </w:p>
    <w:p w:rsidR="00A37D41" w:rsidRPr="00243DD5" w:rsidRDefault="00693AEC" w:rsidP="00DA1600">
      <w:pPr>
        <w:widowControl/>
        <w:spacing w:line="560" w:lineRule="exact"/>
        <w:ind w:firstLineChars="200" w:firstLine="640"/>
        <w:jc w:val="left"/>
        <w:rPr>
          <w:rFonts w:ascii="仿宋_GB2312" w:eastAsia="仿宋_GB2312" w:hAnsi="宋体" w:cs="宋体"/>
          <w:kern w:val="0"/>
          <w:sz w:val="32"/>
          <w:szCs w:val="32"/>
        </w:rPr>
      </w:pPr>
      <w:r w:rsidRPr="00243DD5">
        <w:rPr>
          <w:rFonts w:ascii="仿宋_GB2312" w:eastAsia="仿宋_GB2312" w:hAnsi="宋体" w:cs="宋体" w:hint="eastAsia"/>
          <w:kern w:val="0"/>
          <w:sz w:val="32"/>
          <w:szCs w:val="32"/>
        </w:rPr>
        <w:t>黄冈职业技术学院2022年专项公开招聘高层次人才</w:t>
      </w:r>
      <w:r w:rsidR="00A37D41" w:rsidRPr="00243DD5">
        <w:rPr>
          <w:rFonts w:ascii="仿宋_GB2312" w:eastAsia="仿宋_GB2312" w:hAnsi="宋体" w:cs="宋体" w:hint="eastAsia"/>
          <w:kern w:val="0"/>
          <w:sz w:val="32"/>
          <w:szCs w:val="32"/>
        </w:rPr>
        <w:t>面试</w:t>
      </w:r>
      <w:r w:rsidR="00D2107A">
        <w:rPr>
          <w:rFonts w:ascii="仿宋_GB2312" w:eastAsia="仿宋_GB2312" w:hAnsi="宋体" w:cs="宋体" w:hint="eastAsia"/>
          <w:kern w:val="0"/>
          <w:sz w:val="32"/>
          <w:szCs w:val="32"/>
        </w:rPr>
        <w:t>（笔试）</w:t>
      </w:r>
      <w:r w:rsidR="003B6C06" w:rsidRPr="00243DD5">
        <w:rPr>
          <w:rFonts w:ascii="仿宋_GB2312" w:eastAsia="仿宋_GB2312" w:hAnsi="宋体" w:cs="宋体" w:hint="eastAsia"/>
          <w:kern w:val="0"/>
          <w:sz w:val="32"/>
          <w:szCs w:val="32"/>
        </w:rPr>
        <w:t>疫情防控</w:t>
      </w:r>
      <w:r w:rsidR="00A37D41" w:rsidRPr="00243DD5">
        <w:rPr>
          <w:rFonts w:ascii="仿宋_GB2312" w:eastAsia="仿宋_GB2312" w:hAnsi="宋体" w:cs="宋体" w:hint="eastAsia"/>
          <w:kern w:val="0"/>
          <w:sz w:val="32"/>
          <w:szCs w:val="32"/>
        </w:rPr>
        <w:t>工作按照下列要求进行，请考生参照以下疫情防控要求，做好相关准备，以免影响参加岗位面试</w:t>
      </w:r>
      <w:r w:rsidR="008E3465">
        <w:rPr>
          <w:rFonts w:ascii="仿宋_GB2312" w:eastAsia="仿宋_GB2312" w:hAnsi="宋体" w:cs="宋体" w:hint="eastAsia"/>
          <w:kern w:val="0"/>
          <w:sz w:val="32"/>
          <w:szCs w:val="32"/>
        </w:rPr>
        <w:t>（笔试）</w:t>
      </w:r>
      <w:r w:rsidR="00A37D41" w:rsidRPr="00243DD5">
        <w:rPr>
          <w:rFonts w:ascii="仿宋_GB2312" w:eastAsia="仿宋_GB2312" w:hAnsi="宋体" w:cs="宋体" w:hint="eastAsia"/>
          <w:kern w:val="0"/>
          <w:sz w:val="32"/>
          <w:szCs w:val="32"/>
        </w:rPr>
        <w:t>。</w:t>
      </w:r>
    </w:p>
    <w:p w:rsidR="00911CBA" w:rsidRDefault="00A37D41" w:rsidP="00DA1600">
      <w:pPr>
        <w:widowControl/>
        <w:spacing w:line="560" w:lineRule="exact"/>
        <w:ind w:firstLineChars="200" w:firstLine="640"/>
        <w:jc w:val="left"/>
        <w:rPr>
          <w:rFonts w:ascii="仿宋_GB2312" w:eastAsia="仿宋_GB2312" w:hAnsi="宋体" w:cs="宋体"/>
          <w:kern w:val="0"/>
          <w:sz w:val="32"/>
          <w:szCs w:val="32"/>
        </w:rPr>
      </w:pPr>
      <w:r w:rsidRPr="00243DD5">
        <w:rPr>
          <w:rFonts w:ascii="仿宋_GB2312" w:eastAsia="仿宋_GB2312" w:hAnsi="宋体" w:cs="宋体" w:hint="eastAsia"/>
          <w:kern w:val="0"/>
          <w:sz w:val="32"/>
          <w:szCs w:val="32"/>
        </w:rPr>
        <w:t>一、考生应自觉遵守湖北省对国内重点地区人员健康管理措施。对从我省确定的管控区域来(返)鄂</w:t>
      </w:r>
      <w:r w:rsidR="001C32E4">
        <w:rPr>
          <w:rFonts w:ascii="仿宋_GB2312" w:eastAsia="仿宋_GB2312" w:hAnsi="宋体" w:cs="宋体" w:hint="eastAsia"/>
          <w:kern w:val="0"/>
          <w:sz w:val="32"/>
          <w:szCs w:val="32"/>
        </w:rPr>
        <w:t>考生</w:t>
      </w:r>
      <w:r w:rsidRPr="00243DD5">
        <w:rPr>
          <w:rFonts w:ascii="仿宋_GB2312" w:eastAsia="仿宋_GB2312" w:hAnsi="宋体" w:cs="宋体" w:hint="eastAsia"/>
          <w:kern w:val="0"/>
          <w:sz w:val="32"/>
          <w:szCs w:val="32"/>
        </w:rPr>
        <w:t>，将</w:t>
      </w:r>
      <w:r w:rsidRPr="00243DD5">
        <w:rPr>
          <w:rFonts w:ascii="仿宋_GB2312" w:eastAsia="仿宋_GB2312" w:hAnsi="宋体" w:cs="宋体" w:hint="eastAsia"/>
          <w:color w:val="FD0000"/>
          <w:kern w:val="0"/>
          <w:sz w:val="32"/>
          <w:szCs w:val="32"/>
        </w:rPr>
        <w:t>实施</w:t>
      </w:r>
      <w:r w:rsidR="00911CBA">
        <w:rPr>
          <w:rFonts w:ascii="仿宋_GB2312" w:eastAsia="仿宋_GB2312" w:hAnsi="宋体" w:cs="宋体"/>
          <w:color w:val="FD0000"/>
          <w:kern w:val="0"/>
          <w:sz w:val="32"/>
          <w:szCs w:val="32"/>
        </w:rPr>
        <w:t>7</w:t>
      </w:r>
      <w:r w:rsidRPr="00243DD5">
        <w:rPr>
          <w:rFonts w:ascii="仿宋_GB2312" w:eastAsia="仿宋_GB2312" w:hAnsi="宋体" w:cs="宋体" w:hint="eastAsia"/>
          <w:color w:val="FD0000"/>
          <w:kern w:val="0"/>
          <w:sz w:val="32"/>
          <w:szCs w:val="32"/>
        </w:rPr>
        <w:t>天集中隔离医学观察和</w:t>
      </w:r>
      <w:r w:rsidR="00911CBA">
        <w:rPr>
          <w:rFonts w:ascii="仿宋_GB2312" w:eastAsia="仿宋_GB2312" w:hAnsi="宋体" w:cs="宋体"/>
          <w:color w:val="FD0000"/>
          <w:kern w:val="0"/>
          <w:sz w:val="32"/>
          <w:szCs w:val="32"/>
        </w:rPr>
        <w:t>7</w:t>
      </w:r>
      <w:r w:rsidRPr="00243DD5">
        <w:rPr>
          <w:rFonts w:ascii="仿宋_GB2312" w:eastAsia="仿宋_GB2312" w:hAnsi="宋体" w:cs="宋体" w:hint="eastAsia"/>
          <w:color w:val="FD0000"/>
          <w:kern w:val="0"/>
          <w:sz w:val="32"/>
          <w:szCs w:val="32"/>
        </w:rPr>
        <w:t>天居家监测至离开当地14天</w:t>
      </w:r>
      <w:r w:rsidRPr="00243DD5">
        <w:rPr>
          <w:rFonts w:ascii="仿宋_GB2312" w:eastAsia="仿宋_GB2312" w:hAnsi="宋体" w:cs="宋体" w:hint="eastAsia"/>
          <w:kern w:val="0"/>
          <w:sz w:val="32"/>
          <w:szCs w:val="32"/>
        </w:rPr>
        <w:t>。考试当天，正在隔离或居家监测的考生，不得参加考试。</w:t>
      </w:r>
    </w:p>
    <w:p w:rsidR="00A37D41" w:rsidRPr="00243DD5" w:rsidRDefault="00911CBA"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w:t>
      </w:r>
      <w:r w:rsidR="00C856C1" w:rsidRPr="00243DD5">
        <w:rPr>
          <w:rFonts w:ascii="仿宋_GB2312" w:eastAsia="仿宋_GB2312" w:hAnsi="宋体" w:cs="宋体" w:hint="eastAsia"/>
          <w:kern w:val="0"/>
          <w:sz w:val="32"/>
          <w:szCs w:val="32"/>
        </w:rPr>
        <w:t>考生应自觉遵守进入考试区域的健康管理规定。应接尽接新冠疫苗，主动配合接受体温检测，现场测量体温正常（＜37.3℃），健康码和通信大数据行程卡绿码</w:t>
      </w:r>
      <w:r w:rsidR="00C856C1">
        <w:rPr>
          <w:rFonts w:ascii="仿宋_GB2312" w:eastAsia="仿宋_GB2312" w:hAnsi="宋体" w:cs="宋体" w:hint="eastAsia"/>
          <w:kern w:val="0"/>
          <w:sz w:val="32"/>
          <w:szCs w:val="32"/>
        </w:rPr>
        <w:t>。</w:t>
      </w:r>
      <w:r w:rsidRPr="00911CBA">
        <w:rPr>
          <w:rFonts w:ascii="仿宋_GB2312" w:eastAsia="仿宋_GB2312" w:hAnsi="宋体" w:cs="宋体"/>
          <w:kern w:val="0"/>
          <w:sz w:val="32"/>
          <w:szCs w:val="32"/>
        </w:rPr>
        <w:t>所有外省来</w:t>
      </w:r>
      <w:r w:rsidR="001C32E4">
        <w:rPr>
          <w:rFonts w:ascii="仿宋_GB2312" w:eastAsia="仿宋_GB2312" w:hAnsi="宋体" w:cs="宋体" w:hint="eastAsia"/>
          <w:kern w:val="0"/>
          <w:sz w:val="32"/>
          <w:szCs w:val="32"/>
        </w:rPr>
        <w:t>（</w:t>
      </w:r>
      <w:r w:rsidR="001C32E4" w:rsidRPr="00911CBA">
        <w:rPr>
          <w:rFonts w:ascii="仿宋_GB2312" w:eastAsia="仿宋_GB2312" w:hAnsi="宋体" w:cs="宋体"/>
          <w:kern w:val="0"/>
          <w:sz w:val="32"/>
          <w:szCs w:val="32"/>
        </w:rPr>
        <w:t>返</w:t>
      </w:r>
      <w:r w:rsidR="001C32E4">
        <w:rPr>
          <w:rFonts w:ascii="仿宋_GB2312" w:eastAsia="仿宋_GB2312" w:hAnsi="宋体" w:cs="宋体" w:hint="eastAsia"/>
          <w:kern w:val="0"/>
          <w:sz w:val="32"/>
          <w:szCs w:val="32"/>
        </w:rPr>
        <w:t>）</w:t>
      </w:r>
      <w:r w:rsidRPr="00911CBA">
        <w:rPr>
          <w:rFonts w:ascii="仿宋_GB2312" w:eastAsia="仿宋_GB2312" w:hAnsi="宋体" w:cs="宋体"/>
          <w:kern w:val="0"/>
          <w:sz w:val="32"/>
          <w:szCs w:val="32"/>
        </w:rPr>
        <w:t>鄂</w:t>
      </w:r>
      <w:r w:rsidR="00941F1E">
        <w:rPr>
          <w:rFonts w:ascii="仿宋_GB2312" w:eastAsia="仿宋_GB2312" w:hAnsi="宋体" w:cs="宋体" w:hint="eastAsia"/>
          <w:kern w:val="0"/>
          <w:sz w:val="32"/>
          <w:szCs w:val="32"/>
        </w:rPr>
        <w:t>考生</w:t>
      </w:r>
      <w:r w:rsidRPr="00911CBA">
        <w:rPr>
          <w:rFonts w:ascii="仿宋_GB2312" w:eastAsia="仿宋_GB2312" w:hAnsi="宋体" w:cs="宋体"/>
          <w:kern w:val="0"/>
          <w:sz w:val="32"/>
          <w:szCs w:val="32"/>
        </w:rPr>
        <w:t>需提供</w:t>
      </w:r>
      <w:r w:rsidRPr="00911CBA">
        <w:rPr>
          <w:rFonts w:ascii="仿宋_GB2312" w:eastAsia="仿宋_GB2312" w:hAnsi="宋体" w:cs="宋体"/>
          <w:bCs/>
          <w:kern w:val="0"/>
          <w:sz w:val="32"/>
          <w:szCs w:val="32"/>
        </w:rPr>
        <w:t>48小时内核酸检测阴性证明并在24小时内做一次核酸检测，</w:t>
      </w:r>
      <w:r w:rsidRPr="00941F1E">
        <w:rPr>
          <w:rFonts w:ascii="仿宋_GB2312" w:eastAsia="仿宋_GB2312" w:hAnsi="宋体" w:cs="宋体"/>
          <w:kern w:val="0"/>
          <w:sz w:val="32"/>
          <w:szCs w:val="32"/>
        </w:rPr>
        <w:t>在核酸检测落地查的基础上，</w:t>
      </w:r>
      <w:r w:rsidRPr="00941F1E">
        <w:rPr>
          <w:rFonts w:ascii="仿宋_GB2312" w:eastAsia="仿宋_GB2312" w:hAnsi="宋体" w:cs="宋体"/>
          <w:bCs/>
          <w:kern w:val="0"/>
          <w:sz w:val="32"/>
          <w:szCs w:val="32"/>
        </w:rPr>
        <w:t>第3天再做一次核酸检测</w:t>
      </w:r>
      <w:r w:rsidR="001C32E4">
        <w:rPr>
          <w:rFonts w:ascii="仿宋_GB2312" w:eastAsia="仿宋_GB2312" w:hAnsi="宋体" w:cs="宋体" w:hint="eastAsia"/>
          <w:bCs/>
          <w:kern w:val="0"/>
          <w:sz w:val="32"/>
          <w:szCs w:val="32"/>
        </w:rPr>
        <w:t>；</w:t>
      </w:r>
      <w:r w:rsidR="001C32E4" w:rsidRPr="00911CBA">
        <w:rPr>
          <w:rFonts w:ascii="仿宋_GB2312" w:eastAsia="仿宋_GB2312" w:hAnsi="宋体" w:cs="宋体"/>
          <w:kern w:val="0"/>
          <w:sz w:val="32"/>
          <w:szCs w:val="32"/>
        </w:rPr>
        <w:t>所有</w:t>
      </w:r>
      <w:r w:rsidR="001C32E4">
        <w:rPr>
          <w:rFonts w:ascii="仿宋_GB2312" w:eastAsia="仿宋_GB2312" w:hAnsi="宋体" w:cs="宋体" w:hint="eastAsia"/>
          <w:bCs/>
          <w:kern w:val="0"/>
          <w:sz w:val="32"/>
          <w:szCs w:val="32"/>
        </w:rPr>
        <w:t>湖北省内黄冈市外考生需提供4</w:t>
      </w:r>
      <w:r w:rsidR="001C32E4">
        <w:rPr>
          <w:rFonts w:ascii="仿宋_GB2312" w:eastAsia="仿宋_GB2312" w:hAnsi="宋体" w:cs="宋体"/>
          <w:bCs/>
          <w:kern w:val="0"/>
          <w:sz w:val="32"/>
          <w:szCs w:val="32"/>
        </w:rPr>
        <w:t>8</w:t>
      </w:r>
      <w:r w:rsidR="001C32E4">
        <w:rPr>
          <w:rFonts w:ascii="仿宋_GB2312" w:eastAsia="仿宋_GB2312" w:hAnsi="宋体" w:cs="宋体" w:hint="eastAsia"/>
          <w:bCs/>
          <w:kern w:val="0"/>
          <w:sz w:val="32"/>
          <w:szCs w:val="32"/>
        </w:rPr>
        <w:t>小时内</w:t>
      </w:r>
      <w:r w:rsidR="001C32E4" w:rsidRPr="00911CBA">
        <w:rPr>
          <w:rFonts w:ascii="仿宋_GB2312" w:eastAsia="仿宋_GB2312" w:hAnsi="宋体" w:cs="宋体"/>
          <w:bCs/>
          <w:kern w:val="0"/>
          <w:sz w:val="32"/>
          <w:szCs w:val="32"/>
        </w:rPr>
        <w:t>核酸检测阴性证明</w:t>
      </w:r>
      <w:r w:rsidR="001C32E4">
        <w:rPr>
          <w:rFonts w:ascii="仿宋_GB2312" w:eastAsia="仿宋_GB2312" w:hAnsi="宋体" w:cs="宋体" w:hint="eastAsia"/>
          <w:bCs/>
          <w:kern w:val="0"/>
          <w:sz w:val="32"/>
          <w:szCs w:val="32"/>
        </w:rPr>
        <w:t>；所有黄冈市内考生需提供7</w:t>
      </w:r>
      <w:r w:rsidR="001C32E4">
        <w:rPr>
          <w:rFonts w:ascii="仿宋_GB2312" w:eastAsia="仿宋_GB2312" w:hAnsi="宋体" w:cs="宋体"/>
          <w:bCs/>
          <w:kern w:val="0"/>
          <w:sz w:val="32"/>
          <w:szCs w:val="32"/>
        </w:rPr>
        <w:t>2</w:t>
      </w:r>
      <w:r w:rsidR="001C32E4">
        <w:rPr>
          <w:rFonts w:ascii="仿宋_GB2312" w:eastAsia="仿宋_GB2312" w:hAnsi="宋体" w:cs="宋体" w:hint="eastAsia"/>
          <w:bCs/>
          <w:kern w:val="0"/>
          <w:sz w:val="32"/>
          <w:szCs w:val="32"/>
        </w:rPr>
        <w:t>小时内</w:t>
      </w:r>
      <w:r w:rsidR="001C32E4" w:rsidRPr="00911CBA">
        <w:rPr>
          <w:rFonts w:ascii="仿宋_GB2312" w:eastAsia="仿宋_GB2312" w:hAnsi="宋体" w:cs="宋体"/>
          <w:bCs/>
          <w:kern w:val="0"/>
          <w:sz w:val="32"/>
          <w:szCs w:val="32"/>
        </w:rPr>
        <w:t>核酸检测阴性证明</w:t>
      </w:r>
      <w:r w:rsidRPr="00941F1E">
        <w:rPr>
          <w:rFonts w:ascii="仿宋_GB2312" w:eastAsia="仿宋_GB2312" w:hAnsi="宋体" w:cs="宋体"/>
          <w:bCs/>
          <w:kern w:val="0"/>
          <w:sz w:val="32"/>
          <w:szCs w:val="32"/>
        </w:rPr>
        <w:t>。</w:t>
      </w:r>
      <w:r w:rsidR="00A37D41" w:rsidRPr="00243DD5">
        <w:rPr>
          <w:rFonts w:ascii="仿宋_GB2312" w:eastAsia="仿宋_GB2312" w:hAnsi="宋体" w:cs="宋体" w:hint="eastAsia"/>
          <w:kern w:val="0"/>
          <w:sz w:val="32"/>
          <w:szCs w:val="32"/>
        </w:rPr>
        <w:t>另外，</w:t>
      </w:r>
      <w:r w:rsidR="00A37D41" w:rsidRPr="00243DD5">
        <w:rPr>
          <w:rFonts w:ascii="仿宋_GB2312" w:eastAsia="仿宋_GB2312" w:hAnsi="宋体" w:cs="宋体" w:hint="eastAsia"/>
          <w:color w:val="FD0000"/>
          <w:kern w:val="0"/>
          <w:sz w:val="32"/>
          <w:szCs w:val="32"/>
        </w:rPr>
        <w:t>对行程码带※号者，在核酸“落地查”基础上，第3天再增加1次核酸检测。敬请考生注意。</w:t>
      </w:r>
    </w:p>
    <w:p w:rsidR="00A37D41" w:rsidRPr="00243DD5" w:rsidRDefault="00C856C1"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w:t>
      </w:r>
      <w:r w:rsidR="00782897" w:rsidRPr="00243DD5">
        <w:rPr>
          <w:rFonts w:ascii="仿宋_GB2312" w:eastAsia="仿宋_GB2312" w:hAnsi="宋体" w:cs="宋体" w:hint="eastAsia"/>
          <w:kern w:val="0"/>
          <w:sz w:val="32"/>
          <w:szCs w:val="32"/>
        </w:rPr>
        <w:t>、</w:t>
      </w:r>
      <w:r w:rsidR="00DC14E6">
        <w:rPr>
          <w:rFonts w:ascii="仿宋_GB2312" w:eastAsia="仿宋_GB2312" w:hAnsi="宋体" w:cs="宋体" w:hint="eastAsia"/>
          <w:kern w:val="0"/>
          <w:sz w:val="32"/>
          <w:szCs w:val="32"/>
        </w:rPr>
        <w:t>所有</w:t>
      </w:r>
      <w:r w:rsidR="00A37D41" w:rsidRPr="00243DD5">
        <w:rPr>
          <w:rFonts w:ascii="仿宋_GB2312" w:eastAsia="仿宋_GB2312" w:hAnsi="宋体" w:cs="宋体" w:hint="eastAsia"/>
          <w:kern w:val="0"/>
          <w:sz w:val="32"/>
          <w:szCs w:val="32"/>
        </w:rPr>
        <w:t>佩戴口罩进入考试区域。体温测量若出现发热等可疑症状的人员，应至临时等候区复测体温。复测仍</w:t>
      </w:r>
      <w:r w:rsidR="00A37D41" w:rsidRPr="00243DD5">
        <w:rPr>
          <w:rFonts w:ascii="仿宋_GB2312" w:eastAsia="仿宋_GB2312" w:hAnsi="宋体" w:cs="宋体" w:hint="eastAsia"/>
          <w:kern w:val="0"/>
          <w:sz w:val="32"/>
          <w:szCs w:val="32"/>
        </w:rPr>
        <w:lastRenderedPageBreak/>
        <w:t>超过37.3℃的，经考点现场医疗卫生专业人员评估后，具备参加考试条件的，在隔离考场参加考试；不具备相关条件的，按相关疾控部门要求采取防控措施。</w:t>
      </w:r>
    </w:p>
    <w:p w:rsidR="00A37D41" w:rsidRPr="00243DD5" w:rsidRDefault="00B73BA1"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w:t>
      </w:r>
      <w:r w:rsidR="00782897" w:rsidRPr="00243DD5">
        <w:rPr>
          <w:rFonts w:ascii="仿宋_GB2312" w:eastAsia="仿宋_GB2312" w:hAnsi="宋体" w:cs="宋体" w:hint="eastAsia"/>
          <w:kern w:val="0"/>
          <w:sz w:val="32"/>
          <w:szCs w:val="32"/>
        </w:rPr>
        <w:t>、</w:t>
      </w:r>
      <w:r w:rsidR="00A37D41" w:rsidRPr="00243DD5">
        <w:rPr>
          <w:rFonts w:ascii="仿宋_GB2312" w:eastAsia="仿宋_GB2312" w:hAnsi="宋体" w:cs="宋体" w:hint="eastAsia"/>
          <w:kern w:val="0"/>
          <w:sz w:val="32"/>
          <w:szCs w:val="32"/>
        </w:rPr>
        <w:t>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试当天要采取合适的出行方式前往考点，与他人保持安全间距。</w:t>
      </w:r>
    </w:p>
    <w:p w:rsidR="00A37D41" w:rsidRPr="00243DD5" w:rsidRDefault="00B73BA1"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w:t>
      </w:r>
      <w:r w:rsidR="00782897" w:rsidRPr="00243DD5">
        <w:rPr>
          <w:rFonts w:ascii="仿宋_GB2312" w:eastAsia="仿宋_GB2312" w:hAnsi="宋体" w:cs="宋体" w:hint="eastAsia"/>
          <w:kern w:val="0"/>
          <w:sz w:val="32"/>
          <w:szCs w:val="32"/>
        </w:rPr>
        <w:t>、</w:t>
      </w:r>
      <w:r w:rsidR="00A37D41" w:rsidRPr="00243DD5">
        <w:rPr>
          <w:rFonts w:ascii="仿宋_GB2312" w:eastAsia="仿宋_GB2312" w:hAnsi="宋体" w:cs="宋体" w:hint="eastAsia"/>
          <w:kern w:val="0"/>
          <w:sz w:val="32"/>
          <w:szCs w:val="32"/>
        </w:rPr>
        <w:t>考生应自备口罩做好个人防护工作。考试期间，应</w:t>
      </w:r>
      <w:r w:rsidR="00A37D41" w:rsidRPr="00243DD5">
        <w:rPr>
          <w:rFonts w:ascii="仿宋_GB2312" w:eastAsia="仿宋_GB2312" w:hAnsi="宋体" w:cs="宋体" w:hint="eastAsia"/>
          <w:color w:val="FD0000"/>
          <w:kern w:val="0"/>
          <w:sz w:val="32"/>
          <w:szCs w:val="32"/>
        </w:rPr>
        <w:t>全程佩戴口罩</w:t>
      </w:r>
      <w:r w:rsidR="00A37D41" w:rsidRPr="00243DD5">
        <w:rPr>
          <w:rFonts w:ascii="仿宋_GB2312" w:eastAsia="仿宋_GB2312" w:hAnsi="宋体" w:cs="宋体" w:hint="eastAsia"/>
          <w:kern w:val="0"/>
          <w:sz w:val="32"/>
          <w:szCs w:val="32"/>
        </w:rPr>
        <w:t>，但接受身份验证</w:t>
      </w:r>
      <w:r>
        <w:rPr>
          <w:rFonts w:ascii="仿宋_GB2312" w:eastAsia="仿宋_GB2312" w:hAnsi="宋体" w:cs="宋体" w:hint="eastAsia"/>
          <w:kern w:val="0"/>
          <w:sz w:val="32"/>
          <w:szCs w:val="32"/>
        </w:rPr>
        <w:t>、面试</w:t>
      </w:r>
      <w:r w:rsidR="00A37D41" w:rsidRPr="00243DD5">
        <w:rPr>
          <w:rFonts w:ascii="仿宋_GB2312" w:eastAsia="仿宋_GB2312" w:hAnsi="宋体" w:cs="宋体" w:hint="eastAsia"/>
          <w:kern w:val="0"/>
          <w:sz w:val="32"/>
          <w:szCs w:val="32"/>
        </w:rPr>
        <w:t>时可临时摘除口罩。</w:t>
      </w:r>
    </w:p>
    <w:p w:rsidR="00A37D41" w:rsidRPr="00243DD5" w:rsidRDefault="00FD5B88"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六</w:t>
      </w:r>
      <w:r w:rsidR="00782897" w:rsidRPr="00243DD5">
        <w:rPr>
          <w:rFonts w:ascii="仿宋_GB2312" w:eastAsia="仿宋_GB2312" w:hAnsi="宋体" w:cs="宋体" w:hint="eastAsia"/>
          <w:kern w:val="0"/>
          <w:sz w:val="32"/>
          <w:szCs w:val="32"/>
        </w:rPr>
        <w:t>、</w:t>
      </w:r>
      <w:r w:rsidR="00A37D41" w:rsidRPr="00243DD5">
        <w:rPr>
          <w:rFonts w:ascii="仿宋_GB2312" w:eastAsia="仿宋_GB2312" w:hAnsi="宋体" w:cs="宋体" w:hint="eastAsia"/>
          <w:kern w:val="0"/>
          <w:sz w:val="32"/>
          <w:szCs w:val="32"/>
        </w:rPr>
        <w:t>考生在进入考场后及考试期间出现发热症状的，应主动告知</w:t>
      </w:r>
      <w:r w:rsidR="00782897" w:rsidRPr="00243DD5">
        <w:rPr>
          <w:rFonts w:ascii="仿宋_GB2312" w:eastAsia="仿宋_GB2312" w:hAnsi="宋体" w:cs="宋体" w:hint="eastAsia"/>
          <w:kern w:val="0"/>
          <w:sz w:val="32"/>
          <w:szCs w:val="32"/>
        </w:rPr>
        <w:t>工作</w:t>
      </w:r>
      <w:r w:rsidR="00A37D41" w:rsidRPr="00243DD5">
        <w:rPr>
          <w:rFonts w:ascii="仿宋_GB2312" w:eastAsia="仿宋_GB2312" w:hAnsi="宋体" w:cs="宋体" w:hint="eastAsia"/>
          <w:kern w:val="0"/>
          <w:sz w:val="32"/>
          <w:szCs w:val="32"/>
        </w:rPr>
        <w:t>人员，经考点现场医疗卫生专业人员评估后，具备参加考试条件的，在临时隔离考场继续考试；不具备相关条件的，按相关疾控部门要求采取防控措施。</w:t>
      </w:r>
    </w:p>
    <w:p w:rsidR="00A37D41" w:rsidRPr="00243DD5" w:rsidRDefault="00FD5B88"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七</w:t>
      </w:r>
      <w:r w:rsidR="00782897" w:rsidRPr="00243DD5">
        <w:rPr>
          <w:rFonts w:ascii="仿宋_GB2312" w:eastAsia="仿宋_GB2312" w:hAnsi="宋体" w:cs="宋体" w:hint="eastAsia"/>
          <w:kern w:val="0"/>
          <w:sz w:val="32"/>
          <w:szCs w:val="32"/>
        </w:rPr>
        <w:t>、</w:t>
      </w:r>
      <w:r w:rsidR="00A37D41" w:rsidRPr="00243DD5">
        <w:rPr>
          <w:rFonts w:ascii="仿宋_GB2312" w:eastAsia="仿宋_GB2312" w:hAnsi="宋体" w:cs="宋体" w:hint="eastAsia"/>
          <w:kern w:val="0"/>
          <w:sz w:val="32"/>
          <w:szCs w:val="32"/>
        </w:rPr>
        <w:t>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rsidR="00A37D41" w:rsidRPr="00243DD5" w:rsidRDefault="00FD5B88"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八</w:t>
      </w:r>
      <w:r w:rsidR="00782897" w:rsidRPr="00243DD5">
        <w:rPr>
          <w:rFonts w:ascii="仿宋_GB2312" w:eastAsia="仿宋_GB2312" w:hAnsi="宋体" w:cs="宋体" w:hint="eastAsia"/>
          <w:kern w:val="0"/>
          <w:sz w:val="32"/>
          <w:szCs w:val="32"/>
        </w:rPr>
        <w:t>、</w:t>
      </w:r>
      <w:r w:rsidR="00A37D41" w:rsidRPr="00243DD5">
        <w:rPr>
          <w:rFonts w:ascii="仿宋_GB2312" w:eastAsia="仿宋_GB2312" w:hAnsi="宋体" w:cs="宋体" w:hint="eastAsia"/>
          <w:kern w:val="0"/>
          <w:sz w:val="32"/>
          <w:szCs w:val="32"/>
        </w:rPr>
        <w:t>疫情风险等级、疫情防控政策和核酸检测机构信息查询可使用“国务院客户端”微信小程序查询。</w:t>
      </w:r>
    </w:p>
    <w:p w:rsidR="00A37D41" w:rsidRPr="00243DD5" w:rsidRDefault="00FD5B88"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九</w:t>
      </w:r>
      <w:r w:rsidR="00782897" w:rsidRPr="00243DD5">
        <w:rPr>
          <w:rFonts w:ascii="仿宋_GB2312" w:eastAsia="仿宋_GB2312" w:hAnsi="宋体" w:cs="宋体" w:hint="eastAsia"/>
          <w:kern w:val="0"/>
          <w:sz w:val="32"/>
          <w:szCs w:val="32"/>
        </w:rPr>
        <w:t>、</w:t>
      </w:r>
      <w:r w:rsidR="00A37D41" w:rsidRPr="00243DD5">
        <w:rPr>
          <w:rFonts w:ascii="仿宋_GB2312" w:eastAsia="仿宋_GB2312" w:hAnsi="宋体" w:cs="宋体" w:hint="eastAsia"/>
          <w:kern w:val="0"/>
          <w:sz w:val="32"/>
          <w:szCs w:val="32"/>
        </w:rPr>
        <w:t>其他疫情防控要求，按黄冈市疫情防控部门规定执行。考试疫情防控相关规定将根据国家和省、市疫情防控的总体部署和最新要求进行动态调整，请考生随时关注疫情防控政策要求，疫情防控有新要求和规定的，考生应按新要求和规定执行。</w:t>
      </w:r>
    </w:p>
    <w:p w:rsidR="00782897" w:rsidRPr="00243DD5" w:rsidRDefault="00FD5B88" w:rsidP="00DA160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十</w:t>
      </w:r>
      <w:r w:rsidR="00782897" w:rsidRPr="00243DD5">
        <w:rPr>
          <w:rFonts w:ascii="仿宋_GB2312" w:eastAsia="仿宋_GB2312" w:hAnsi="宋体" w:cs="宋体" w:hint="eastAsia"/>
          <w:kern w:val="0"/>
          <w:sz w:val="32"/>
          <w:szCs w:val="32"/>
        </w:rPr>
        <w:t>、考生每天</w:t>
      </w:r>
      <w:r w:rsidR="00F02D50">
        <w:rPr>
          <w:rFonts w:ascii="仿宋_GB2312" w:eastAsia="仿宋_GB2312" w:hAnsi="宋体" w:cs="宋体" w:hint="eastAsia"/>
          <w:kern w:val="0"/>
          <w:sz w:val="32"/>
          <w:szCs w:val="32"/>
        </w:rPr>
        <w:t>进入学校</w:t>
      </w:r>
      <w:r w:rsidR="00782897" w:rsidRPr="00243DD5">
        <w:rPr>
          <w:rFonts w:ascii="仿宋_GB2312" w:eastAsia="仿宋_GB2312" w:hAnsi="宋体" w:cs="宋体" w:hint="eastAsia"/>
          <w:kern w:val="0"/>
          <w:sz w:val="32"/>
          <w:szCs w:val="32"/>
        </w:rPr>
        <w:t>均要查验核酸检测阴性证明(</w:t>
      </w:r>
      <w:r w:rsidR="00813B2B" w:rsidRPr="00243DD5">
        <w:rPr>
          <w:rFonts w:ascii="仿宋_GB2312" w:eastAsia="仿宋_GB2312" w:hAnsi="宋体" w:cs="宋体" w:hint="eastAsia"/>
          <w:kern w:val="0"/>
          <w:sz w:val="32"/>
          <w:szCs w:val="32"/>
        </w:rPr>
        <w:t>如</w:t>
      </w:r>
      <w:r w:rsidR="000D4C4A" w:rsidRPr="00243DD5">
        <w:rPr>
          <w:rFonts w:ascii="仿宋_GB2312" w:eastAsia="仿宋_GB2312" w:hAnsi="宋体" w:cs="宋体" w:hint="eastAsia"/>
          <w:kern w:val="0"/>
          <w:sz w:val="32"/>
          <w:szCs w:val="32"/>
        </w:rPr>
        <w:t>资格复审、</w:t>
      </w:r>
      <w:r w:rsidR="00813B2B" w:rsidRPr="00243DD5">
        <w:rPr>
          <w:rFonts w:ascii="仿宋_GB2312" w:eastAsia="仿宋_GB2312" w:hAnsi="宋体" w:cs="宋体" w:hint="eastAsia"/>
          <w:kern w:val="0"/>
          <w:sz w:val="32"/>
          <w:szCs w:val="32"/>
        </w:rPr>
        <w:t>参加笔试</w:t>
      </w:r>
      <w:r w:rsidR="000D4C4A" w:rsidRPr="00243DD5">
        <w:rPr>
          <w:rFonts w:ascii="仿宋_GB2312" w:eastAsia="仿宋_GB2312" w:hAnsi="宋体" w:cs="宋体" w:hint="eastAsia"/>
          <w:kern w:val="0"/>
          <w:sz w:val="32"/>
          <w:szCs w:val="32"/>
        </w:rPr>
        <w:t>和</w:t>
      </w:r>
      <w:r w:rsidR="00813B2B" w:rsidRPr="00243DD5">
        <w:rPr>
          <w:rFonts w:ascii="仿宋_GB2312" w:eastAsia="仿宋_GB2312" w:hAnsi="宋体" w:cs="宋体" w:hint="eastAsia"/>
          <w:kern w:val="0"/>
          <w:sz w:val="32"/>
          <w:szCs w:val="32"/>
        </w:rPr>
        <w:t>面试的</w:t>
      </w:r>
      <w:r w:rsidR="00782897" w:rsidRPr="00243DD5">
        <w:rPr>
          <w:rFonts w:ascii="仿宋_GB2312" w:eastAsia="仿宋_GB2312" w:hAnsi="宋体" w:cs="宋体" w:hint="eastAsia"/>
          <w:kern w:val="0"/>
          <w:sz w:val="32"/>
          <w:szCs w:val="32"/>
        </w:rPr>
        <w:t>考生)，已核酸采样但没有出核酸检测结果的，不能视同核酸检测阴性。因核酸检测结果是动态显示，请考生提前做好核酸检测，以免延误考试。</w:t>
      </w:r>
    </w:p>
    <w:p w:rsidR="00A37D41" w:rsidRPr="00243DD5" w:rsidRDefault="00A37D41" w:rsidP="00DA1600">
      <w:pPr>
        <w:widowControl/>
        <w:spacing w:line="560" w:lineRule="exact"/>
        <w:ind w:firstLineChars="200" w:firstLine="640"/>
        <w:jc w:val="left"/>
        <w:rPr>
          <w:rFonts w:ascii="仿宋_GB2312" w:eastAsia="仿宋_GB2312" w:hAnsi="宋体" w:cs="宋体"/>
          <w:kern w:val="0"/>
          <w:sz w:val="32"/>
          <w:szCs w:val="32"/>
        </w:rPr>
      </w:pPr>
      <w:r w:rsidRPr="00243DD5">
        <w:rPr>
          <w:rFonts w:ascii="仿宋_GB2312" w:eastAsia="仿宋_GB2312" w:hAnsi="宋体" w:cs="宋体" w:hint="eastAsia"/>
          <w:kern w:val="0"/>
          <w:sz w:val="32"/>
          <w:szCs w:val="32"/>
        </w:rPr>
        <w:t>凡隐瞒或谎报旅居史、接触史、健康状况等疫情防控重点信息，不配合有关人员进行防疫检测、询问、排查、送诊等工作的考生，将按照疫情防控相关规定处理。</w:t>
      </w:r>
    </w:p>
    <w:p w:rsidR="00D92C21" w:rsidRDefault="00D92C21" w:rsidP="00A37D41">
      <w:pPr>
        <w:spacing w:line="600" w:lineRule="exact"/>
        <w:ind w:firstLineChars="200" w:firstLine="420"/>
      </w:pPr>
    </w:p>
    <w:sectPr w:rsidR="00D92C21" w:rsidSect="008F79C7">
      <w:type w:val="continuous"/>
      <w:pgSz w:w="11907" w:h="16840" w:code="9"/>
      <w:pgMar w:top="1440" w:right="1797" w:bottom="1440" w:left="1797" w:header="851" w:footer="992"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D7"/>
    <w:rsid w:val="000D4C4A"/>
    <w:rsid w:val="001C32E4"/>
    <w:rsid w:val="00243DD5"/>
    <w:rsid w:val="002E714E"/>
    <w:rsid w:val="003B6C06"/>
    <w:rsid w:val="00423513"/>
    <w:rsid w:val="004605F8"/>
    <w:rsid w:val="00535E1E"/>
    <w:rsid w:val="0060405D"/>
    <w:rsid w:val="00693AEC"/>
    <w:rsid w:val="007160E0"/>
    <w:rsid w:val="00782897"/>
    <w:rsid w:val="007A529C"/>
    <w:rsid w:val="007B2932"/>
    <w:rsid w:val="00813B2B"/>
    <w:rsid w:val="00815E45"/>
    <w:rsid w:val="008E3465"/>
    <w:rsid w:val="008F79C7"/>
    <w:rsid w:val="00911CBA"/>
    <w:rsid w:val="00941F1E"/>
    <w:rsid w:val="00A37D41"/>
    <w:rsid w:val="00B73500"/>
    <w:rsid w:val="00B73BA1"/>
    <w:rsid w:val="00BB47D7"/>
    <w:rsid w:val="00C856C1"/>
    <w:rsid w:val="00D2107A"/>
    <w:rsid w:val="00D465FF"/>
    <w:rsid w:val="00D92C21"/>
    <w:rsid w:val="00DA1600"/>
    <w:rsid w:val="00DC14E6"/>
    <w:rsid w:val="00EE3DAD"/>
    <w:rsid w:val="00F02D50"/>
    <w:rsid w:val="00FD5B88"/>
    <w:rsid w:val="00FF0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7BD8"/>
  <w15:chartTrackingRefBased/>
  <w15:docId w15:val="{2E1A6FA4-BABD-452F-B5FB-1EA7E87B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7D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7D41"/>
    <w:rPr>
      <w:b/>
      <w:bCs/>
    </w:rPr>
  </w:style>
  <w:style w:type="paragraph" w:styleId="a5">
    <w:name w:val="Balloon Text"/>
    <w:basedOn w:val="a"/>
    <w:link w:val="a6"/>
    <w:uiPriority w:val="99"/>
    <w:semiHidden/>
    <w:unhideWhenUsed/>
    <w:rsid w:val="00815E45"/>
    <w:rPr>
      <w:sz w:val="18"/>
      <w:szCs w:val="18"/>
    </w:rPr>
  </w:style>
  <w:style w:type="character" w:customStyle="1" w:styleId="a6">
    <w:name w:val="批注框文本 字符"/>
    <w:basedOn w:val="a0"/>
    <w:link w:val="a5"/>
    <w:uiPriority w:val="99"/>
    <w:semiHidden/>
    <w:rsid w:val="00815E45"/>
    <w:rPr>
      <w:sz w:val="18"/>
      <w:szCs w:val="18"/>
    </w:rPr>
  </w:style>
  <w:style w:type="paragraph" w:styleId="a7">
    <w:name w:val="List Paragraph"/>
    <w:basedOn w:val="a"/>
    <w:uiPriority w:val="34"/>
    <w:qFormat/>
    <w:rsid w:val="00911C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34016">
      <w:bodyDiv w:val="1"/>
      <w:marLeft w:val="0"/>
      <w:marRight w:val="0"/>
      <w:marTop w:val="0"/>
      <w:marBottom w:val="0"/>
      <w:divBdr>
        <w:top w:val="none" w:sz="0" w:space="0" w:color="auto"/>
        <w:left w:val="none" w:sz="0" w:space="0" w:color="auto"/>
        <w:bottom w:val="none" w:sz="0" w:space="0" w:color="auto"/>
        <w:right w:val="none" w:sz="0" w:space="0" w:color="auto"/>
      </w:divBdr>
    </w:div>
    <w:div w:id="13909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叶文胜</dc:creator>
  <cp:keywords/>
  <dc:description/>
  <cp:lastModifiedBy>叶文胜</cp:lastModifiedBy>
  <cp:revision>17</cp:revision>
  <cp:lastPrinted>2022-06-05T00:07:00Z</cp:lastPrinted>
  <dcterms:created xsi:type="dcterms:W3CDTF">2022-06-05T00:17:00Z</dcterms:created>
  <dcterms:modified xsi:type="dcterms:W3CDTF">2022-06-05T02:19:00Z</dcterms:modified>
</cp:coreProperties>
</file>